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>Âmes sensibles, ne pas s'abstenir.</w:t>
      </w:r>
      <w:bookmarkStart w:id="0" w:name="_GoBack"/>
      <w:bookmarkEnd w:id="0"/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 xml:space="preserve">Les "griffures sur le miroir" de </w:t>
      </w:r>
      <w:proofErr w:type="spellStart"/>
      <w:r w:rsidRPr="00BC5033">
        <w:rPr>
          <w:lang w:val="fr-FR"/>
        </w:rPr>
        <w:t>Flavia</w:t>
      </w:r>
      <w:proofErr w:type="spellEnd"/>
      <w:r w:rsidRPr="00BC5033">
        <w:rPr>
          <w:lang w:val="fr-FR"/>
        </w:rPr>
        <w:t xml:space="preserve"> </w:t>
      </w:r>
      <w:proofErr w:type="spellStart"/>
      <w:r w:rsidRPr="00BC5033">
        <w:rPr>
          <w:lang w:val="fr-FR"/>
        </w:rPr>
        <w:t>Cosma</w:t>
      </w:r>
      <w:proofErr w:type="spellEnd"/>
      <w:r w:rsidRPr="00BC5033">
        <w:rPr>
          <w:lang w:val="fr-FR"/>
        </w:rPr>
        <w:t xml:space="preserve"> sont de celles qui, d'un coup de grâce féline, vous dévoilent les rayures du miroir aux alouettes des jours, comme des blessures déjà inscrites au diamant depuis longtemps.</w:t>
      </w:r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>Un hôpital blanc vous y sourit de toutes ses dents.</w:t>
      </w:r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 xml:space="preserve">Des êtres déshumanisant vous remémorent que les morts célèbrent leurs bals en piétinant le </w:t>
      </w:r>
      <w:proofErr w:type="spellStart"/>
      <w:r w:rsidRPr="00BC5033">
        <w:rPr>
          <w:lang w:val="fr-FR"/>
        </w:rPr>
        <w:t>coeur</w:t>
      </w:r>
      <w:proofErr w:type="spellEnd"/>
      <w:r w:rsidRPr="00BC5033">
        <w:rPr>
          <w:lang w:val="fr-FR"/>
        </w:rPr>
        <w:t xml:space="preserve"> des vivants.</w:t>
      </w:r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 xml:space="preserve">Et la poète avance à partir de ce </w:t>
      </w:r>
      <w:proofErr w:type="spellStart"/>
      <w:r w:rsidRPr="00BC5033">
        <w:rPr>
          <w:lang w:val="fr-FR"/>
        </w:rPr>
        <w:t>quotidien là</w:t>
      </w:r>
      <w:proofErr w:type="spellEnd"/>
      <w:r w:rsidRPr="00BC5033">
        <w:rPr>
          <w:lang w:val="fr-FR"/>
        </w:rPr>
        <w:t xml:space="preserve"> au-delà des miroirs: un morceau de verre transparent entre dans le sang de son inspiration et en ressort en véracité - en vers à citer-, avec le velours de sa griffe d'amour.... Ses poèmes sont comme un écrin pour les cris étouffés des âmes dont la sensibilité a été grafignée en </w:t>
      </w:r>
      <w:proofErr w:type="spellStart"/>
      <w:r w:rsidRPr="00BC5033">
        <w:rPr>
          <w:lang w:val="fr-FR"/>
        </w:rPr>
        <w:t>chemin;ces</w:t>
      </w:r>
      <w:proofErr w:type="spellEnd"/>
      <w:r w:rsidRPr="00BC5033">
        <w:rPr>
          <w:lang w:val="fr-FR"/>
        </w:rPr>
        <w:t xml:space="preserve"> cris qui ont de la peine à se muer en écrit, mais qui, à force de miroir rayé, griffé et poli, réinventent un feu blanc sur rouge, dont l'encre séchée forme ce que l'on appelle parfois poésie.</w:t>
      </w:r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 xml:space="preserve">Les griffures de </w:t>
      </w:r>
      <w:proofErr w:type="spellStart"/>
      <w:r w:rsidRPr="00BC5033">
        <w:rPr>
          <w:lang w:val="fr-FR"/>
        </w:rPr>
        <w:t>Flavia</w:t>
      </w:r>
      <w:proofErr w:type="spellEnd"/>
      <w:r w:rsidRPr="00BC5033">
        <w:rPr>
          <w:lang w:val="fr-FR"/>
        </w:rPr>
        <w:t xml:space="preserve"> découpent virtuellement la réalité d'émotions méprisées et les transfigurent en leur redonnant, par le poème, le visage extasié dont un miroir déformé les avait </w:t>
      </w:r>
      <w:proofErr w:type="gramStart"/>
      <w:r w:rsidRPr="00BC5033">
        <w:rPr>
          <w:lang w:val="fr-FR"/>
        </w:rPr>
        <w:t>coupé</w:t>
      </w:r>
      <w:proofErr w:type="gramEnd"/>
      <w:r w:rsidRPr="00BC5033">
        <w:rPr>
          <w:lang w:val="fr-FR"/>
        </w:rPr>
        <w:t>.</w:t>
      </w:r>
    </w:p>
    <w:p w:rsidR="00BC5033" w:rsidRPr="00BC5033" w:rsidRDefault="00BC5033" w:rsidP="00BC5033">
      <w:pPr>
        <w:rPr>
          <w:lang w:val="fr-FR"/>
        </w:rPr>
      </w:pP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>Âmes sensibles, en essuyant les larmes de miroir brisé et en lisant les traces des "griffures sur le miroir", vous retrouverez peut-être ce que vous étiez venu y chercher.</w:t>
      </w:r>
    </w:p>
    <w:p w:rsidR="00BC5033" w:rsidRPr="00BC5033" w:rsidRDefault="00BC5033" w:rsidP="00BC5033">
      <w:pPr>
        <w:rPr>
          <w:lang w:val="fr-FR"/>
        </w:rPr>
      </w:pPr>
    </w:p>
    <w:p w:rsidR="00BC5033" w:rsidRDefault="00BC5033" w:rsidP="00BC5033">
      <w:r w:rsidRPr="00BC5033">
        <w:t>Bonne lecture!</w:t>
      </w:r>
    </w:p>
    <w:p w:rsidR="00BC5033" w:rsidRPr="00BC5033" w:rsidRDefault="00BC5033" w:rsidP="00BC5033">
      <w:pPr>
        <w:rPr>
          <w:lang w:val="fr-FR"/>
        </w:rPr>
      </w:pPr>
      <w:r w:rsidRPr="00BC5033">
        <w:rPr>
          <w:lang w:val="fr-FR"/>
        </w:rPr>
        <w:t xml:space="preserve">David Brême—poète, philosophe, essayiste  </w:t>
      </w:r>
    </w:p>
    <w:p w:rsidR="00BC5033" w:rsidRPr="00BC5033" w:rsidRDefault="00BC5033" w:rsidP="00BC5033">
      <w:r w:rsidRPr="00BC5033">
        <w:drawing>
          <wp:inline distT="0" distB="0" distL="0" distR="0">
            <wp:extent cx="9525" cy="9525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15" w:rsidRDefault="00BC5033"/>
    <w:sectPr w:rsidR="00301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3"/>
    <w:rsid w:val="0032067F"/>
    <w:rsid w:val="00993C1F"/>
    <w:rsid w:val="00B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Cosma</dc:creator>
  <cp:lastModifiedBy>Flavia Cosma</cp:lastModifiedBy>
  <cp:revision>1</cp:revision>
  <dcterms:created xsi:type="dcterms:W3CDTF">2015-10-25T17:04:00Z</dcterms:created>
  <dcterms:modified xsi:type="dcterms:W3CDTF">2015-10-25T17:10:00Z</dcterms:modified>
</cp:coreProperties>
</file>